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86C" w:rsidRPr="003C6266" w:rsidRDefault="00D3286C" w:rsidP="00D3286C">
      <w:pPr>
        <w:tabs>
          <w:tab w:val="right" w:pos="9355"/>
        </w:tabs>
        <w:spacing w:after="0"/>
        <w:rPr>
          <w:rFonts w:ascii="Arial" w:hAnsi="Arial" w:cs="Arial"/>
          <w:i/>
          <w:lang w:val="en-US" w:eastAsia="ko-KR"/>
        </w:rPr>
      </w:pPr>
      <w:r w:rsidRPr="003C6266">
        <w:rPr>
          <w:rFonts w:ascii="Arial" w:hAnsi="Arial" w:cs="Arial"/>
          <w:lang w:val="en-US"/>
        </w:rPr>
        <w:t xml:space="preserve">3GPP </w:t>
      </w:r>
      <w:r>
        <w:rPr>
          <w:rFonts w:ascii="Arial" w:hAnsi="Arial" w:cs="Arial" w:hint="eastAsia"/>
          <w:lang w:val="en-US" w:eastAsia="ko-KR"/>
        </w:rPr>
        <w:t>SA4 MBS SWG Ad-Hoc for EMM-EFEC</w:t>
      </w:r>
      <w:r w:rsidRPr="003C6266">
        <w:rPr>
          <w:rFonts w:ascii="Arial" w:hAnsi="Arial" w:cs="Arial"/>
          <w:lang w:val="en-US"/>
        </w:rPr>
        <w:tab/>
      </w:r>
      <w:r w:rsidRPr="003C6266">
        <w:rPr>
          <w:rFonts w:ascii="Arial" w:hAnsi="Arial" w:cs="Arial"/>
          <w:iCs/>
          <w:lang w:val="en-US"/>
        </w:rPr>
        <w:t>S4-</w:t>
      </w:r>
      <w:r w:rsidR="006C36CF">
        <w:rPr>
          <w:rFonts w:ascii="Arial" w:hAnsi="Arial" w:cs="Arial" w:hint="eastAsia"/>
          <w:iCs/>
          <w:lang w:val="en-US" w:eastAsia="ko-KR"/>
        </w:rPr>
        <w:t>AHI</w:t>
      </w:r>
      <w:r w:rsidR="00914C71">
        <w:rPr>
          <w:rFonts w:ascii="Arial" w:hAnsi="Arial" w:cs="Arial" w:hint="eastAsia"/>
          <w:iCs/>
          <w:lang w:val="en-US" w:eastAsia="ko-KR"/>
        </w:rPr>
        <w:t>240</w:t>
      </w:r>
    </w:p>
    <w:p w:rsidR="00D3286C" w:rsidRPr="003C6266" w:rsidRDefault="00D3286C" w:rsidP="00D3286C">
      <w:pPr>
        <w:tabs>
          <w:tab w:val="right" w:pos="9356"/>
        </w:tabs>
        <w:spacing w:after="0"/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 w:eastAsia="ko-KR"/>
        </w:rPr>
        <w:t>13</w:t>
      </w:r>
      <w:r w:rsidRPr="003C6266">
        <w:rPr>
          <w:rFonts w:ascii="Arial" w:hAnsi="Arial" w:cs="Arial"/>
          <w:lang w:val="en-US"/>
        </w:rPr>
        <w:t xml:space="preserve"> – 1</w:t>
      </w:r>
      <w:r>
        <w:rPr>
          <w:rFonts w:ascii="Arial" w:hAnsi="Arial" w:cs="Arial" w:hint="eastAsia"/>
          <w:lang w:val="en-US" w:eastAsia="ko-KR"/>
        </w:rPr>
        <w:t>5</w:t>
      </w:r>
      <w:r w:rsidRPr="003C6266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 w:hint="eastAsia"/>
          <w:lang w:val="en-US" w:eastAsia="ko-KR"/>
        </w:rPr>
        <w:t>December</w:t>
      </w:r>
      <w:r w:rsidRPr="003C6266">
        <w:rPr>
          <w:rFonts w:ascii="Arial" w:hAnsi="Arial" w:cs="Arial"/>
          <w:lang w:val="en-US"/>
        </w:rPr>
        <w:t xml:space="preserve"> 2011</w:t>
      </w:r>
      <w:r w:rsidRPr="003C6266">
        <w:rPr>
          <w:rFonts w:ascii="Arial" w:hAnsi="Arial" w:cs="Arial"/>
          <w:lang w:val="en-US"/>
        </w:rPr>
        <w:tab/>
      </w:r>
    </w:p>
    <w:p w:rsidR="00D3286C" w:rsidRPr="003C6266" w:rsidRDefault="00D3286C" w:rsidP="00D3286C">
      <w:pPr>
        <w:spacing w:after="0"/>
        <w:rPr>
          <w:rFonts w:ascii="Arial" w:hAnsi="Arial" w:cs="Arial"/>
          <w:lang w:val="en-US" w:eastAsia="ko-KR"/>
        </w:rPr>
      </w:pPr>
      <w:r>
        <w:rPr>
          <w:rFonts w:ascii="Arial" w:hAnsi="Arial" w:cs="Arial" w:hint="eastAsia"/>
          <w:lang w:val="en-US" w:eastAsia="ko-KR"/>
        </w:rPr>
        <w:t>Copenhagen</w:t>
      </w:r>
      <w:r w:rsidRPr="003C6266">
        <w:rPr>
          <w:rFonts w:ascii="Arial" w:hAnsi="Arial" w:cs="Arial"/>
          <w:lang w:val="en-US"/>
        </w:rPr>
        <w:t xml:space="preserve">, </w:t>
      </w:r>
      <w:r>
        <w:rPr>
          <w:rFonts w:ascii="Arial" w:hAnsi="Arial" w:cs="Arial" w:hint="eastAsia"/>
          <w:lang w:val="en-US" w:eastAsia="ko-KR"/>
        </w:rPr>
        <w:t>Denmark</w:t>
      </w:r>
    </w:p>
    <w:p w:rsidR="00D3286C" w:rsidRPr="003C6266" w:rsidRDefault="00D3286C" w:rsidP="00D3286C">
      <w:pPr>
        <w:spacing w:after="0"/>
        <w:rPr>
          <w:rFonts w:ascii="Arial" w:hAnsi="Arial" w:cs="Arial"/>
          <w:lang w:val="en-US"/>
        </w:rPr>
      </w:pPr>
    </w:p>
    <w:p w:rsidR="00D3286C" w:rsidRPr="003C6266" w:rsidRDefault="00D3286C" w:rsidP="00D3286C">
      <w:pPr>
        <w:tabs>
          <w:tab w:val="left" w:pos="2268"/>
        </w:tabs>
        <w:rPr>
          <w:rFonts w:ascii="Arial" w:hAnsi="Arial" w:cs="Arial"/>
          <w:lang w:val="en-US" w:eastAsia="ko-KR"/>
        </w:rPr>
      </w:pPr>
      <w:r w:rsidRPr="003C6266">
        <w:rPr>
          <w:rFonts w:ascii="Arial" w:hAnsi="Arial" w:cs="Arial"/>
          <w:b/>
          <w:lang w:val="en-US"/>
        </w:rPr>
        <w:t>Agenda item:</w:t>
      </w:r>
      <w:r w:rsidRPr="003C6266">
        <w:rPr>
          <w:rFonts w:ascii="Arial" w:hAnsi="Arial" w:cs="Arial"/>
          <w:lang w:val="en-US"/>
        </w:rPr>
        <w:t xml:space="preserve"> </w:t>
      </w:r>
      <w:r w:rsidRPr="003C6266">
        <w:rPr>
          <w:rFonts w:ascii="Arial" w:hAnsi="Arial" w:cs="Arial"/>
          <w:lang w:val="en-US"/>
        </w:rPr>
        <w:tab/>
      </w:r>
      <w:r w:rsidR="00914C71">
        <w:rPr>
          <w:rFonts w:ascii="Arial" w:hAnsi="Arial" w:cs="Arial" w:hint="eastAsia"/>
          <w:lang w:val="en-US" w:eastAsia="ko-KR"/>
        </w:rPr>
        <w:t>4</w:t>
      </w:r>
    </w:p>
    <w:p w:rsidR="00D3286C" w:rsidRPr="003C6266" w:rsidRDefault="00D3286C" w:rsidP="00D3286C">
      <w:pPr>
        <w:tabs>
          <w:tab w:val="left" w:pos="2268"/>
        </w:tabs>
        <w:rPr>
          <w:rFonts w:ascii="Arial" w:hAnsi="Arial" w:cs="Arial"/>
          <w:lang w:val="en-US" w:eastAsia="ko-KR"/>
        </w:rPr>
      </w:pPr>
      <w:r w:rsidRPr="003C6266">
        <w:rPr>
          <w:rFonts w:ascii="Arial" w:hAnsi="Arial" w:cs="Arial"/>
          <w:b/>
          <w:lang w:val="en-US"/>
        </w:rPr>
        <w:t>Source:</w:t>
      </w:r>
      <w:r w:rsidRPr="003C6266">
        <w:rPr>
          <w:rFonts w:ascii="Arial" w:hAnsi="Arial" w:cs="Arial"/>
          <w:lang w:val="en-US"/>
        </w:rPr>
        <w:t xml:space="preserve"> </w:t>
      </w:r>
      <w:r w:rsidRPr="003C6266">
        <w:rPr>
          <w:rFonts w:ascii="Arial" w:hAnsi="Arial" w:cs="Arial"/>
          <w:lang w:val="en-US"/>
        </w:rPr>
        <w:tab/>
      </w:r>
      <w:r>
        <w:rPr>
          <w:rFonts w:ascii="Arial" w:hAnsi="Arial" w:cs="Arial" w:hint="eastAsia"/>
          <w:lang w:val="en-US" w:eastAsia="ko-KR"/>
        </w:rPr>
        <w:t xml:space="preserve">Samsung </w:t>
      </w:r>
      <w:r>
        <w:rPr>
          <w:rFonts w:ascii="Arial" w:hAnsi="Arial" w:cs="Arial"/>
          <w:lang w:val="en-US" w:eastAsia="ko-KR"/>
        </w:rPr>
        <w:t>Electronics</w:t>
      </w:r>
    </w:p>
    <w:p w:rsidR="00D3286C" w:rsidRPr="003C6266" w:rsidRDefault="00D3286C" w:rsidP="00D3286C">
      <w:pPr>
        <w:tabs>
          <w:tab w:val="left" w:pos="2268"/>
        </w:tabs>
        <w:ind w:left="2268" w:hanging="2268"/>
        <w:rPr>
          <w:rFonts w:ascii="Arial" w:hAnsi="Arial" w:cs="Arial"/>
          <w:b/>
          <w:lang w:val="en-US"/>
        </w:rPr>
      </w:pPr>
      <w:r w:rsidRPr="003C6266">
        <w:rPr>
          <w:rFonts w:ascii="Arial" w:hAnsi="Arial" w:cs="Arial"/>
          <w:b/>
          <w:lang w:val="en-US"/>
        </w:rPr>
        <w:t xml:space="preserve">Title: </w:t>
      </w:r>
      <w:r w:rsidRPr="003C6266">
        <w:rPr>
          <w:rFonts w:ascii="Arial" w:hAnsi="Arial" w:cs="Arial"/>
          <w:b/>
          <w:lang w:val="en-US"/>
        </w:rPr>
        <w:tab/>
      </w:r>
      <w:r w:rsidR="00F54119">
        <w:rPr>
          <w:rFonts w:ascii="Arial" w:hAnsi="Arial" w:cs="Arial" w:hint="eastAsia"/>
          <w:lang w:val="en-US" w:eastAsia="ko-KR"/>
        </w:rPr>
        <w:t>Proposed</w:t>
      </w:r>
      <w:r w:rsidRPr="00E1363B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 w:hint="eastAsia"/>
          <w:lang w:val="en-US" w:eastAsia="ko-KR"/>
        </w:rPr>
        <w:t>FEC coding structure</w:t>
      </w:r>
      <w:r w:rsidRPr="00E1363B">
        <w:rPr>
          <w:rFonts w:ascii="Arial" w:hAnsi="Arial" w:cs="Arial"/>
          <w:lang w:val="en-US"/>
        </w:rPr>
        <w:t xml:space="preserve"> for enhanced MBMS FEC (EMM-EFEC) </w:t>
      </w:r>
      <w:r w:rsidRPr="003C6266">
        <w:rPr>
          <w:rFonts w:ascii="Arial" w:hAnsi="Arial" w:cs="Arial"/>
          <w:lang w:val="en-US"/>
        </w:rPr>
        <w:t xml:space="preserve"> </w:t>
      </w:r>
    </w:p>
    <w:p w:rsidR="00D3286C" w:rsidRPr="003C6266" w:rsidRDefault="00D3286C" w:rsidP="00D3286C">
      <w:pPr>
        <w:tabs>
          <w:tab w:val="left" w:pos="2268"/>
        </w:tabs>
        <w:rPr>
          <w:rFonts w:ascii="Arial" w:hAnsi="Arial" w:cs="Arial"/>
          <w:lang w:val="en-US" w:eastAsia="ko-KR"/>
        </w:rPr>
      </w:pPr>
      <w:r w:rsidRPr="003C6266">
        <w:rPr>
          <w:rFonts w:ascii="Arial" w:hAnsi="Arial" w:cs="Arial"/>
          <w:b/>
          <w:lang w:val="en-US"/>
        </w:rPr>
        <w:t>Document for</w:t>
      </w:r>
      <w:r w:rsidRPr="003C6266">
        <w:rPr>
          <w:rFonts w:ascii="Arial" w:hAnsi="Arial" w:cs="Arial"/>
          <w:b/>
          <w:lang w:val="en-US"/>
        </w:rPr>
        <w:tab/>
      </w:r>
      <w:r w:rsidR="00445BE0">
        <w:rPr>
          <w:rFonts w:ascii="Arial" w:hAnsi="Arial" w:cs="Arial" w:hint="eastAsia"/>
          <w:lang w:val="en-US" w:eastAsia="ko-KR"/>
        </w:rPr>
        <w:t>Consideration</w:t>
      </w:r>
    </w:p>
    <w:p w:rsidR="00775E85" w:rsidRPr="003C6266" w:rsidRDefault="00775E85" w:rsidP="00775E85">
      <w:pPr>
        <w:pStyle w:val="1"/>
      </w:pPr>
      <w:r w:rsidRPr="003C6266">
        <w:t>Introduction</w:t>
      </w:r>
    </w:p>
    <w:p w:rsidR="00373181" w:rsidRDefault="00445BE0" w:rsidP="00775E85">
      <w:pPr>
        <w:jc w:val="both"/>
        <w:rPr>
          <w:color w:val="000000"/>
          <w:lang w:val="en-US" w:eastAsia="ko-KR"/>
        </w:rPr>
      </w:pPr>
      <w:r>
        <w:rPr>
          <w:rFonts w:hint="eastAsia"/>
          <w:color w:val="000000"/>
          <w:lang w:val="en-US" w:eastAsia="ko-KR"/>
        </w:rPr>
        <w:t xml:space="preserve">For error resilience streaming and file delivery service, FEC scheme based on block (N, K) code is applied. For given code rate CR (= K/N), FEC </w:t>
      </w:r>
      <w:r w:rsidR="003C1570">
        <w:rPr>
          <w:rFonts w:hint="eastAsia"/>
          <w:color w:val="000000"/>
          <w:lang w:val="en-US" w:eastAsia="ko-KR"/>
        </w:rPr>
        <w:t xml:space="preserve">recovery </w:t>
      </w:r>
      <w:r>
        <w:rPr>
          <w:rFonts w:hint="eastAsia"/>
          <w:color w:val="000000"/>
          <w:lang w:val="en-US" w:eastAsia="ko-KR"/>
        </w:rPr>
        <w:t xml:space="preserve">performance on application layer </w:t>
      </w:r>
      <w:r w:rsidR="003C1570">
        <w:rPr>
          <w:rFonts w:hint="eastAsia"/>
          <w:color w:val="000000"/>
          <w:lang w:val="en-US" w:eastAsia="ko-KR"/>
        </w:rPr>
        <w:t>is</w:t>
      </w:r>
      <w:r>
        <w:rPr>
          <w:rFonts w:hint="eastAsia"/>
          <w:color w:val="000000"/>
          <w:lang w:val="en-US" w:eastAsia="ko-KR"/>
        </w:rPr>
        <w:t xml:space="preserve"> mainly dependent on </w:t>
      </w:r>
      <w:r w:rsidR="00373181">
        <w:rPr>
          <w:rFonts w:hint="eastAsia"/>
          <w:color w:val="000000"/>
          <w:lang w:val="en-US" w:eastAsia="ko-KR"/>
        </w:rPr>
        <w:t>loss rate, loss model and code length N.</w:t>
      </w:r>
    </w:p>
    <w:p w:rsidR="00F72CB2" w:rsidRDefault="00E878F5" w:rsidP="00775E85">
      <w:pPr>
        <w:jc w:val="both"/>
        <w:rPr>
          <w:color w:val="000000"/>
          <w:lang w:val="en-US" w:eastAsia="ko-KR"/>
        </w:rPr>
      </w:pPr>
      <w:r>
        <w:rPr>
          <w:rFonts w:hint="eastAsia"/>
          <w:color w:val="000000"/>
          <w:lang w:val="en-US" w:eastAsia="ko-KR"/>
        </w:rPr>
        <w:t>Like as most of channel</w:t>
      </w:r>
      <w:r w:rsidR="007000DB">
        <w:rPr>
          <w:rFonts w:hint="eastAsia"/>
          <w:color w:val="000000"/>
          <w:lang w:val="en-US" w:eastAsia="ko-KR"/>
        </w:rPr>
        <w:t>s</w:t>
      </w:r>
      <w:r w:rsidR="00373181">
        <w:rPr>
          <w:rFonts w:hint="eastAsia"/>
          <w:color w:val="000000"/>
          <w:lang w:val="en-US" w:eastAsia="ko-KR"/>
        </w:rPr>
        <w:t>,</w:t>
      </w:r>
      <w:r w:rsidR="007000DB">
        <w:rPr>
          <w:rFonts w:hint="eastAsia"/>
          <w:color w:val="000000"/>
          <w:lang w:val="en-US" w:eastAsia="ko-KR"/>
        </w:rPr>
        <w:t xml:space="preserve"> MBMS</w:t>
      </w:r>
      <w:r>
        <w:rPr>
          <w:color w:val="000000"/>
          <w:lang w:val="en-US" w:eastAsia="ko-KR"/>
        </w:rPr>
        <w:t xml:space="preserve"> network include</w:t>
      </w:r>
      <w:r>
        <w:rPr>
          <w:rFonts w:hint="eastAsia"/>
          <w:color w:val="000000"/>
          <w:lang w:val="en-US" w:eastAsia="ko-KR"/>
        </w:rPr>
        <w:t>s</w:t>
      </w:r>
      <w:r w:rsidR="003C1570">
        <w:rPr>
          <w:rFonts w:hint="eastAsia"/>
          <w:color w:val="000000"/>
          <w:lang w:val="en-US" w:eastAsia="ko-KR"/>
        </w:rPr>
        <w:t xml:space="preserve"> burst packet loss</w:t>
      </w:r>
      <w:r w:rsidR="00F54119">
        <w:rPr>
          <w:rFonts w:hint="eastAsia"/>
          <w:color w:val="000000"/>
          <w:lang w:val="en-US" w:eastAsia="ko-KR"/>
        </w:rPr>
        <w:t>es</w:t>
      </w:r>
      <w:r w:rsidR="003C1570">
        <w:rPr>
          <w:rFonts w:hint="eastAsia"/>
          <w:color w:val="000000"/>
          <w:lang w:val="en-US" w:eastAsia="ko-KR"/>
        </w:rPr>
        <w:t xml:space="preserve"> besides of</w:t>
      </w:r>
      <w:r w:rsidR="00EB0F38">
        <w:rPr>
          <w:rFonts w:hint="eastAsia"/>
          <w:color w:val="000000"/>
          <w:lang w:val="en-US" w:eastAsia="ko-KR"/>
        </w:rPr>
        <w:t xml:space="preserve"> random </w:t>
      </w:r>
      <w:r w:rsidR="003C1570">
        <w:rPr>
          <w:rFonts w:hint="eastAsia"/>
          <w:color w:val="000000"/>
          <w:lang w:val="en-US" w:eastAsia="ko-KR"/>
        </w:rPr>
        <w:t xml:space="preserve">packet </w:t>
      </w:r>
      <w:r w:rsidR="00EB0F38">
        <w:rPr>
          <w:rFonts w:hint="eastAsia"/>
          <w:color w:val="000000"/>
          <w:lang w:val="en-US" w:eastAsia="ko-KR"/>
        </w:rPr>
        <w:t>loss</w:t>
      </w:r>
      <w:r w:rsidR="00F54119">
        <w:rPr>
          <w:rFonts w:hint="eastAsia"/>
          <w:color w:val="000000"/>
          <w:lang w:val="en-US" w:eastAsia="ko-KR"/>
        </w:rPr>
        <w:t>es. This means that</w:t>
      </w:r>
      <w:r w:rsidR="003C0533">
        <w:rPr>
          <w:rFonts w:hint="eastAsia"/>
          <w:color w:val="000000"/>
          <w:lang w:val="en-US" w:eastAsia="ko-KR"/>
        </w:rPr>
        <w:t xml:space="preserve"> packet loss rate should be handled based on its packet loss model. For example, FEC recovery performance on 1% of random loss rate is</w:t>
      </w:r>
      <w:r w:rsidR="008327C8">
        <w:rPr>
          <w:rFonts w:hint="eastAsia"/>
          <w:color w:val="000000"/>
          <w:lang w:val="en-US" w:eastAsia="ko-KR"/>
        </w:rPr>
        <w:t xml:space="preserve"> probably</w:t>
      </w:r>
      <w:r w:rsidR="003C0533">
        <w:rPr>
          <w:rFonts w:hint="eastAsia"/>
          <w:color w:val="000000"/>
          <w:lang w:val="en-US" w:eastAsia="ko-KR"/>
        </w:rPr>
        <w:t xml:space="preserve"> different from that of on 1% of burst loss rate for given N and K.</w:t>
      </w:r>
    </w:p>
    <w:p w:rsidR="003C0533" w:rsidRDefault="008327C8" w:rsidP="00B442F8">
      <w:pPr>
        <w:jc w:val="both"/>
        <w:rPr>
          <w:color w:val="000000"/>
          <w:lang w:val="en-US" w:eastAsia="ko-KR"/>
        </w:rPr>
      </w:pPr>
      <w:r>
        <w:rPr>
          <w:rFonts w:hint="eastAsia"/>
          <w:color w:val="000000"/>
          <w:lang w:val="en-US" w:eastAsia="ko-KR"/>
        </w:rPr>
        <w:t>Meanwhile f</w:t>
      </w:r>
      <w:r w:rsidR="003C0533">
        <w:rPr>
          <w:rFonts w:hint="eastAsia"/>
          <w:color w:val="000000"/>
          <w:lang w:val="en-US" w:eastAsia="ko-KR"/>
        </w:rPr>
        <w:t>or given CR</w:t>
      </w:r>
      <w:r>
        <w:rPr>
          <w:rFonts w:hint="eastAsia"/>
          <w:color w:val="000000"/>
          <w:lang w:val="en-US" w:eastAsia="ko-KR"/>
        </w:rPr>
        <w:t xml:space="preserve"> and loss rate</w:t>
      </w:r>
      <w:r w:rsidR="003C0533">
        <w:rPr>
          <w:rFonts w:hint="eastAsia"/>
          <w:color w:val="000000"/>
          <w:lang w:val="en-US" w:eastAsia="ko-KR"/>
        </w:rPr>
        <w:t>,</w:t>
      </w:r>
      <w:r w:rsidR="00E878F5">
        <w:rPr>
          <w:rFonts w:hint="eastAsia"/>
          <w:color w:val="000000"/>
          <w:lang w:val="en-US" w:eastAsia="ko-KR"/>
        </w:rPr>
        <w:t xml:space="preserve"> </w:t>
      </w:r>
      <w:r w:rsidR="00B442F8">
        <w:rPr>
          <w:rFonts w:hint="eastAsia"/>
          <w:color w:val="000000"/>
          <w:lang w:val="en-US" w:eastAsia="ko-KR"/>
        </w:rPr>
        <w:t xml:space="preserve">the </w:t>
      </w:r>
      <w:r w:rsidR="007000DB">
        <w:rPr>
          <w:rFonts w:hint="eastAsia"/>
          <w:color w:val="000000"/>
          <w:lang w:val="en-US" w:eastAsia="ko-KR"/>
        </w:rPr>
        <w:t>greater</w:t>
      </w:r>
      <w:r w:rsidR="00B442F8">
        <w:rPr>
          <w:rFonts w:hint="eastAsia"/>
          <w:color w:val="000000"/>
          <w:lang w:val="en-US" w:eastAsia="ko-KR"/>
        </w:rPr>
        <w:t xml:space="preserve"> N it is, the higher </w:t>
      </w:r>
      <w:r w:rsidR="003C0533">
        <w:rPr>
          <w:rFonts w:hint="eastAsia"/>
          <w:color w:val="000000"/>
          <w:lang w:val="en-US" w:eastAsia="ko-KR"/>
        </w:rPr>
        <w:t xml:space="preserve">FEC </w:t>
      </w:r>
      <w:r w:rsidR="00E878F5">
        <w:rPr>
          <w:rFonts w:hint="eastAsia"/>
          <w:color w:val="000000"/>
          <w:lang w:val="en-US" w:eastAsia="ko-KR"/>
        </w:rPr>
        <w:t xml:space="preserve">recovery </w:t>
      </w:r>
      <w:r w:rsidR="00B442F8">
        <w:rPr>
          <w:rFonts w:hint="eastAsia"/>
          <w:color w:val="000000"/>
          <w:lang w:val="en-US" w:eastAsia="ko-KR"/>
        </w:rPr>
        <w:t>performance</w:t>
      </w:r>
      <w:r w:rsidR="00F72CB2">
        <w:rPr>
          <w:rFonts w:hint="eastAsia"/>
          <w:color w:val="000000"/>
          <w:lang w:val="en-US" w:eastAsia="ko-KR"/>
        </w:rPr>
        <w:t xml:space="preserve"> on both random and burst</w:t>
      </w:r>
      <w:r w:rsidR="003C1570">
        <w:rPr>
          <w:rFonts w:hint="eastAsia"/>
          <w:color w:val="000000"/>
          <w:lang w:val="en-US" w:eastAsia="ko-KR"/>
        </w:rPr>
        <w:t xml:space="preserve"> packet</w:t>
      </w:r>
      <w:r w:rsidR="00F72CB2">
        <w:rPr>
          <w:rFonts w:hint="eastAsia"/>
          <w:color w:val="000000"/>
          <w:lang w:val="en-US" w:eastAsia="ko-KR"/>
        </w:rPr>
        <w:t xml:space="preserve"> losses</w:t>
      </w:r>
      <w:r w:rsidR="00B442F8">
        <w:rPr>
          <w:rFonts w:hint="eastAsia"/>
          <w:color w:val="000000"/>
          <w:lang w:val="en-US" w:eastAsia="ko-KR"/>
        </w:rPr>
        <w:t xml:space="preserve"> it</w:t>
      </w:r>
      <w:r w:rsidR="00F54119">
        <w:rPr>
          <w:rFonts w:hint="eastAsia"/>
          <w:color w:val="000000"/>
          <w:lang w:val="en-US" w:eastAsia="ko-KR"/>
        </w:rPr>
        <w:t xml:space="preserve"> is achievable. However, the greater N it is, the longer delay it introduces and the more buffer memory it requires.</w:t>
      </w:r>
      <w:r>
        <w:rPr>
          <w:rFonts w:hint="eastAsia"/>
          <w:color w:val="000000"/>
          <w:lang w:val="en-US" w:eastAsia="ko-KR"/>
        </w:rPr>
        <w:t xml:space="preserve"> This means that </w:t>
      </w:r>
      <w:r w:rsidR="00F24E4E">
        <w:rPr>
          <w:rFonts w:hint="eastAsia"/>
          <w:color w:val="000000"/>
          <w:lang w:val="en-US" w:eastAsia="ko-KR"/>
        </w:rPr>
        <w:t>greater N is</w:t>
      </w:r>
      <w:r>
        <w:rPr>
          <w:rFonts w:hint="eastAsia"/>
          <w:color w:val="000000"/>
          <w:lang w:val="en-US" w:eastAsia="ko-KR"/>
        </w:rPr>
        <w:t xml:space="preserve"> usable on relatively high loss rate environment to get higher FEC recovery perfo</w:t>
      </w:r>
      <w:r w:rsidR="00F24E4E">
        <w:rPr>
          <w:rFonts w:hint="eastAsia"/>
          <w:color w:val="000000"/>
          <w:lang w:val="en-US" w:eastAsia="ko-KR"/>
        </w:rPr>
        <w:t>rmance and that smaller N is</w:t>
      </w:r>
      <w:r>
        <w:rPr>
          <w:rFonts w:hint="eastAsia"/>
          <w:color w:val="000000"/>
          <w:lang w:val="en-US" w:eastAsia="ko-KR"/>
        </w:rPr>
        <w:t xml:space="preserve"> usable on relatively low loss rate environment to get fast start-up of streaming service.</w:t>
      </w:r>
    </w:p>
    <w:p w:rsidR="00B442F8" w:rsidRPr="00B442F8" w:rsidRDefault="008327C8" w:rsidP="00775E85">
      <w:pPr>
        <w:jc w:val="both"/>
        <w:rPr>
          <w:color w:val="000000"/>
          <w:lang w:val="en-US" w:eastAsia="ko-KR"/>
        </w:rPr>
      </w:pPr>
      <w:r>
        <w:rPr>
          <w:rFonts w:hint="eastAsia"/>
          <w:color w:val="000000"/>
          <w:lang w:val="en-US" w:eastAsia="ko-KR"/>
        </w:rPr>
        <w:t xml:space="preserve">Therefore, we need to consider how to support </w:t>
      </w:r>
      <w:r w:rsidR="00F24E4E">
        <w:rPr>
          <w:rFonts w:hint="eastAsia"/>
          <w:color w:val="000000"/>
          <w:lang w:val="en-US" w:eastAsia="ko-KR"/>
        </w:rPr>
        <w:t>different channel characteristics and needs.</w:t>
      </w:r>
    </w:p>
    <w:p w:rsidR="00775E85" w:rsidRDefault="00775E85" w:rsidP="00775E85">
      <w:pPr>
        <w:jc w:val="both"/>
        <w:rPr>
          <w:color w:val="000000"/>
          <w:lang w:val="en-US" w:eastAsia="ko-KR"/>
        </w:rPr>
      </w:pPr>
      <w:r>
        <w:rPr>
          <w:rFonts w:hint="eastAsia"/>
          <w:color w:val="000000"/>
          <w:lang w:val="en-US" w:eastAsia="ko-KR"/>
        </w:rPr>
        <w:t xml:space="preserve">This document </w:t>
      </w:r>
      <w:r w:rsidR="005B103B">
        <w:rPr>
          <w:rFonts w:hint="eastAsia"/>
          <w:color w:val="000000"/>
          <w:lang w:val="en-US" w:eastAsia="ko-KR"/>
        </w:rPr>
        <w:t xml:space="preserve">proposes an </w:t>
      </w:r>
      <w:r>
        <w:rPr>
          <w:rFonts w:hint="eastAsia"/>
          <w:color w:val="000000"/>
          <w:lang w:val="en-US" w:eastAsia="ko-KR"/>
        </w:rPr>
        <w:t>FEC coding structure for MBMS streaming delivery service.</w:t>
      </w:r>
    </w:p>
    <w:p w:rsidR="00775E85" w:rsidRDefault="005B103B" w:rsidP="00775E85">
      <w:pPr>
        <w:pStyle w:val="a3"/>
        <w:numPr>
          <w:ilvl w:val="0"/>
          <w:numId w:val="2"/>
        </w:numPr>
        <w:ind w:leftChars="0"/>
        <w:jc w:val="both"/>
        <w:rPr>
          <w:lang w:val="en-US"/>
        </w:rPr>
      </w:pPr>
      <w:r>
        <w:rPr>
          <w:rFonts w:hint="eastAsia"/>
          <w:lang w:val="en-US" w:eastAsia="ko-KR"/>
        </w:rPr>
        <w:t>Use case</w:t>
      </w:r>
      <w:r w:rsidR="00B61D40">
        <w:rPr>
          <w:rFonts w:hint="eastAsia"/>
          <w:lang w:val="en-US" w:eastAsia="ko-KR"/>
        </w:rPr>
        <w:t xml:space="preserve"> is</w:t>
      </w:r>
      <w:r>
        <w:rPr>
          <w:rFonts w:hint="eastAsia"/>
          <w:lang w:val="en-US" w:eastAsia="ko-KR"/>
        </w:rPr>
        <w:t xml:space="preserve"> described in clause 2.</w:t>
      </w:r>
    </w:p>
    <w:p w:rsidR="005B103B" w:rsidRDefault="005B103B" w:rsidP="00775E85">
      <w:pPr>
        <w:pStyle w:val="a3"/>
        <w:numPr>
          <w:ilvl w:val="0"/>
          <w:numId w:val="2"/>
        </w:numPr>
        <w:ind w:leftChars="0"/>
        <w:jc w:val="both"/>
        <w:rPr>
          <w:lang w:val="en-US"/>
        </w:rPr>
      </w:pPr>
      <w:r>
        <w:rPr>
          <w:lang w:val="en-US" w:eastAsia="ko-KR"/>
        </w:rPr>
        <w:t>T</w:t>
      </w:r>
      <w:r>
        <w:rPr>
          <w:rFonts w:hint="eastAsia"/>
          <w:lang w:val="en-US" w:eastAsia="ko-KR"/>
        </w:rPr>
        <w:t>he proposed FEC coding structure is described in clause 3.</w:t>
      </w:r>
    </w:p>
    <w:p w:rsidR="005B103B" w:rsidRDefault="005B103B" w:rsidP="00775E85">
      <w:pPr>
        <w:pStyle w:val="a3"/>
        <w:numPr>
          <w:ilvl w:val="0"/>
          <w:numId w:val="2"/>
        </w:numPr>
        <w:ind w:leftChars="0"/>
        <w:jc w:val="both"/>
        <w:rPr>
          <w:lang w:val="en-US"/>
        </w:rPr>
      </w:pPr>
      <w:r>
        <w:rPr>
          <w:rFonts w:hint="eastAsia"/>
          <w:lang w:val="en-US" w:eastAsia="ko-KR"/>
        </w:rPr>
        <w:t>The simulation results (by using ideal code) are depicted in clause 4.</w:t>
      </w:r>
    </w:p>
    <w:p w:rsidR="00F66AAE" w:rsidRDefault="001D40ED" w:rsidP="00775E85">
      <w:pPr>
        <w:pStyle w:val="a3"/>
        <w:numPr>
          <w:ilvl w:val="0"/>
          <w:numId w:val="2"/>
        </w:numPr>
        <w:ind w:leftChars="0"/>
        <w:jc w:val="both"/>
        <w:rPr>
          <w:lang w:val="en-US"/>
        </w:rPr>
      </w:pPr>
      <w:r>
        <w:rPr>
          <w:rFonts w:hint="eastAsia"/>
          <w:lang w:val="en-US" w:eastAsia="ko-KR"/>
        </w:rPr>
        <w:t>Conclusion</w:t>
      </w:r>
      <w:r w:rsidR="00F66AAE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>is</w:t>
      </w:r>
      <w:r w:rsidR="00F66AAE">
        <w:rPr>
          <w:rFonts w:hint="eastAsia"/>
          <w:lang w:val="en-US" w:eastAsia="ko-KR"/>
        </w:rPr>
        <w:t xml:space="preserve"> described in clause 5.</w:t>
      </w:r>
    </w:p>
    <w:p w:rsidR="005B103B" w:rsidRPr="003C6266" w:rsidRDefault="00B61D40" w:rsidP="005B103B">
      <w:pPr>
        <w:pStyle w:val="1"/>
      </w:pPr>
      <w:r>
        <w:rPr>
          <w:rFonts w:hint="eastAsia"/>
          <w:lang w:eastAsia="ko-KR"/>
        </w:rPr>
        <w:t>Use Case</w:t>
      </w:r>
    </w:p>
    <w:p w:rsidR="00F35D21" w:rsidRPr="00F24E4E" w:rsidRDefault="00A61792" w:rsidP="00F24E4E">
      <w:pPr>
        <w:pStyle w:val="a3"/>
        <w:numPr>
          <w:ilvl w:val="0"/>
          <w:numId w:val="3"/>
        </w:numPr>
        <w:overflowPunct/>
        <w:autoSpaceDE/>
        <w:autoSpaceDN/>
        <w:adjustRightInd/>
        <w:spacing w:after="0"/>
        <w:ind w:leftChars="0"/>
        <w:jc w:val="both"/>
        <w:textAlignment w:val="auto"/>
        <w:rPr>
          <w:rFonts w:ascii="Arial" w:hAnsi="Arial"/>
          <w:sz w:val="36"/>
          <w:lang w:val="en-US" w:eastAsia="ko-KR"/>
        </w:rPr>
      </w:pPr>
      <w:r w:rsidRPr="00F24E4E">
        <w:rPr>
          <w:rFonts w:hint="eastAsia"/>
          <w:color w:val="000000"/>
          <w:lang w:val="en-US" w:eastAsia="ko-KR"/>
        </w:rPr>
        <w:t>HD video</w:t>
      </w:r>
      <w:r w:rsidR="00E40336" w:rsidRPr="00F24E4E">
        <w:rPr>
          <w:rFonts w:hint="eastAsia"/>
          <w:color w:val="000000"/>
          <w:lang w:val="en-US" w:eastAsia="ko-KR"/>
        </w:rPr>
        <w:t xml:space="preserve"> streaming service is delivered for multicast</w:t>
      </w:r>
      <w:r w:rsidR="00CB2113" w:rsidRPr="00F24E4E">
        <w:rPr>
          <w:rFonts w:hint="eastAsia"/>
          <w:color w:val="000000"/>
          <w:lang w:val="en-US" w:eastAsia="ko-KR"/>
        </w:rPr>
        <w:t xml:space="preserve"> (or broadcast)</w:t>
      </w:r>
      <w:r w:rsidR="00E40336" w:rsidRPr="00F24E4E">
        <w:rPr>
          <w:rFonts w:hint="eastAsia"/>
          <w:color w:val="000000"/>
          <w:lang w:val="en-US" w:eastAsia="ko-KR"/>
        </w:rPr>
        <w:t xml:space="preserve"> to end-users who are under </w:t>
      </w:r>
      <w:r w:rsidR="00DE1FDE" w:rsidRPr="00F24E4E">
        <w:rPr>
          <w:rFonts w:hint="eastAsia"/>
          <w:color w:val="000000"/>
          <w:lang w:val="en-US" w:eastAsia="ko-KR"/>
        </w:rPr>
        <w:t xml:space="preserve">different </w:t>
      </w:r>
      <w:r w:rsidR="00CB2113" w:rsidRPr="00F24E4E">
        <w:rPr>
          <w:rFonts w:hint="eastAsia"/>
          <w:color w:val="000000"/>
          <w:lang w:val="en-US" w:eastAsia="ko-KR"/>
        </w:rPr>
        <w:t>channel conditions</w:t>
      </w:r>
      <w:r w:rsidRPr="00F24E4E">
        <w:rPr>
          <w:rFonts w:hint="eastAsia"/>
          <w:color w:val="000000"/>
          <w:lang w:val="en-US" w:eastAsia="ko-KR"/>
        </w:rPr>
        <w:t xml:space="preserve"> (e.g. low/high packet losses or random/burst packet losses)</w:t>
      </w:r>
      <w:r w:rsidR="00CB2113" w:rsidRPr="00F24E4E">
        <w:rPr>
          <w:rFonts w:hint="eastAsia"/>
          <w:color w:val="000000"/>
          <w:lang w:val="en-US" w:eastAsia="ko-KR"/>
        </w:rPr>
        <w:t>.</w:t>
      </w:r>
      <w:r w:rsidRPr="00F24E4E">
        <w:rPr>
          <w:rFonts w:hint="eastAsia"/>
          <w:color w:val="000000"/>
          <w:lang w:val="en-US" w:eastAsia="ko-KR"/>
        </w:rPr>
        <w:t xml:space="preserve"> All of them watch the video with graceful recovery due to applied AL-FEC ev</w:t>
      </w:r>
      <w:r w:rsidR="00F24E4E" w:rsidRPr="00F24E4E">
        <w:rPr>
          <w:rFonts w:hint="eastAsia"/>
          <w:color w:val="000000"/>
          <w:lang w:val="en-US" w:eastAsia="ko-KR"/>
        </w:rPr>
        <w:t>en though some of them are on</w:t>
      </w:r>
      <w:r w:rsidRPr="00F24E4E">
        <w:rPr>
          <w:rFonts w:hint="eastAsia"/>
          <w:color w:val="000000"/>
          <w:lang w:val="en-US" w:eastAsia="ko-KR"/>
        </w:rPr>
        <w:t xml:space="preserve"> relatively good channel condition (e.g. low or random packet losses) and the others are under relatively bad channel condition (e.g. high or burst packet losses).</w:t>
      </w:r>
      <w:r w:rsidR="005B103B" w:rsidRPr="00F24E4E">
        <w:rPr>
          <w:lang w:val="en-US"/>
        </w:rPr>
        <w:t xml:space="preserve"> </w:t>
      </w:r>
      <w:r w:rsidR="00F35D21">
        <w:rPr>
          <w:lang w:eastAsia="ko-KR"/>
        </w:rPr>
        <w:br w:type="page"/>
      </w:r>
    </w:p>
    <w:p w:rsidR="00B61D40" w:rsidRPr="003C6266" w:rsidRDefault="00B61D40" w:rsidP="00B61D40">
      <w:pPr>
        <w:pStyle w:val="1"/>
      </w:pPr>
      <w:r>
        <w:rPr>
          <w:rFonts w:hint="eastAsia"/>
          <w:lang w:eastAsia="ko-KR"/>
        </w:rPr>
        <w:lastRenderedPageBreak/>
        <w:t>Proposed FEC coding structure</w:t>
      </w:r>
    </w:p>
    <w:p w:rsidR="00D755B6" w:rsidRPr="00F35D21" w:rsidRDefault="00F61480" w:rsidP="00B61D40">
      <w:pPr>
        <w:pStyle w:val="a3"/>
        <w:numPr>
          <w:ilvl w:val="0"/>
          <w:numId w:val="3"/>
        </w:numPr>
        <w:ind w:leftChars="0"/>
        <w:jc w:val="both"/>
        <w:rPr>
          <w:lang w:val="en-US"/>
        </w:rPr>
      </w:pPr>
      <w:r>
        <w:rPr>
          <w:rFonts w:hint="eastAsia"/>
          <w:color w:val="000000"/>
          <w:lang w:val="en-US" w:eastAsia="ko-KR"/>
        </w:rPr>
        <w:t xml:space="preserve">Two Stages </w:t>
      </w:r>
      <w:r w:rsidR="00B61D40">
        <w:rPr>
          <w:rFonts w:hint="eastAsia"/>
          <w:color w:val="000000"/>
          <w:lang w:val="en-US" w:eastAsia="ko-KR"/>
        </w:rPr>
        <w:t>FEC coding structure: A Source</w:t>
      </w:r>
      <w:r w:rsidR="00C55471">
        <w:rPr>
          <w:rFonts w:hint="eastAsia"/>
          <w:color w:val="000000"/>
          <w:lang w:val="en-US" w:eastAsia="ko-KR"/>
        </w:rPr>
        <w:t xml:space="preserve"> Block consists of M number of Sub-B</w:t>
      </w:r>
      <w:r w:rsidR="00B61D40">
        <w:rPr>
          <w:rFonts w:hint="eastAsia"/>
          <w:color w:val="000000"/>
          <w:lang w:val="en-US" w:eastAsia="ko-KR"/>
        </w:rPr>
        <w:t>lock</w:t>
      </w:r>
      <w:r w:rsidR="00D755B6">
        <w:rPr>
          <w:rFonts w:hint="eastAsia"/>
          <w:color w:val="000000"/>
          <w:lang w:val="en-US" w:eastAsia="ko-KR"/>
        </w:rPr>
        <w:t>s</w:t>
      </w:r>
      <w:r w:rsidR="00C55471">
        <w:rPr>
          <w:rFonts w:hint="eastAsia"/>
          <w:color w:val="000000"/>
          <w:lang w:val="en-US" w:eastAsia="ko-KR"/>
        </w:rPr>
        <w:t xml:space="preserve"> which Sub-B</w:t>
      </w:r>
      <w:r w:rsidR="00B61D40">
        <w:rPr>
          <w:rFonts w:hint="eastAsia"/>
          <w:color w:val="000000"/>
          <w:lang w:val="en-US" w:eastAsia="ko-KR"/>
        </w:rPr>
        <w:t>lock consists of K</w:t>
      </w:r>
      <w:r w:rsidR="00D755B6">
        <w:rPr>
          <w:rFonts w:hint="eastAsia"/>
          <w:color w:val="000000"/>
          <w:lang w:val="en-US" w:eastAsia="ko-KR"/>
        </w:rPr>
        <w:t xml:space="preserve"> number of</w:t>
      </w:r>
      <w:r w:rsidR="00C55471">
        <w:rPr>
          <w:rFonts w:hint="eastAsia"/>
          <w:color w:val="000000"/>
          <w:lang w:val="en-US" w:eastAsia="ko-KR"/>
        </w:rPr>
        <w:t xml:space="preserve"> source symbols. Each Sub-B</w:t>
      </w:r>
      <w:r w:rsidR="00B61D40">
        <w:rPr>
          <w:rFonts w:hint="eastAsia"/>
          <w:color w:val="000000"/>
          <w:lang w:val="en-US" w:eastAsia="ko-KR"/>
        </w:rPr>
        <w:t>lock is encoded to generate P</w:t>
      </w:r>
      <w:r w:rsidR="00D755B6">
        <w:rPr>
          <w:rFonts w:hint="eastAsia"/>
          <w:color w:val="000000"/>
          <w:lang w:val="en-US" w:eastAsia="ko-KR"/>
        </w:rPr>
        <w:t>1 number of parity (repair)</w:t>
      </w:r>
      <w:r w:rsidR="00B61D40">
        <w:rPr>
          <w:rFonts w:hint="eastAsia"/>
          <w:color w:val="000000"/>
          <w:lang w:val="en-US" w:eastAsia="ko-KR"/>
        </w:rPr>
        <w:t xml:space="preserve"> symbols</w:t>
      </w:r>
      <w:r w:rsidR="00D755B6">
        <w:rPr>
          <w:rFonts w:hint="eastAsia"/>
          <w:color w:val="000000"/>
          <w:lang w:val="en-US" w:eastAsia="ko-KR"/>
        </w:rPr>
        <w:t xml:space="preserve"> by </w:t>
      </w:r>
      <w:r w:rsidR="00DC135B">
        <w:rPr>
          <w:rFonts w:hint="eastAsia"/>
          <w:color w:val="000000"/>
          <w:lang w:val="en-US" w:eastAsia="ko-KR"/>
        </w:rPr>
        <w:t>using</w:t>
      </w:r>
      <w:r w:rsidR="00D755B6">
        <w:rPr>
          <w:rFonts w:hint="eastAsia"/>
          <w:color w:val="000000"/>
          <w:lang w:val="en-US" w:eastAsia="ko-KR"/>
        </w:rPr>
        <w:t xml:space="preserve"> FEC</w:t>
      </w:r>
      <w:r w:rsidR="00DC135B">
        <w:rPr>
          <w:rFonts w:hint="eastAsia"/>
          <w:color w:val="000000"/>
          <w:lang w:val="en-US" w:eastAsia="ko-KR"/>
        </w:rPr>
        <w:t xml:space="preserve"> 1</w:t>
      </w:r>
      <w:r w:rsidR="00D755B6">
        <w:rPr>
          <w:rFonts w:hint="eastAsia"/>
          <w:color w:val="000000"/>
          <w:lang w:val="en-US" w:eastAsia="ko-KR"/>
        </w:rPr>
        <w:t xml:space="preserve"> </w:t>
      </w:r>
      <w:r w:rsidR="00C55471">
        <w:rPr>
          <w:rFonts w:hint="eastAsia"/>
          <w:color w:val="000000"/>
          <w:lang w:val="en-US" w:eastAsia="ko-KR"/>
        </w:rPr>
        <w:t>code</w:t>
      </w:r>
      <w:r w:rsidR="00D755B6">
        <w:rPr>
          <w:rFonts w:hint="eastAsia"/>
          <w:color w:val="000000"/>
          <w:lang w:val="en-US" w:eastAsia="ko-KR"/>
        </w:rPr>
        <w:t xml:space="preserve"> </w:t>
      </w:r>
      <w:r w:rsidR="00C55471">
        <w:rPr>
          <w:color w:val="000000"/>
          <w:lang w:val="en-US" w:eastAsia="ko-KR"/>
        </w:rPr>
        <w:t>and</w:t>
      </w:r>
      <w:r w:rsidR="00D755B6">
        <w:rPr>
          <w:rFonts w:hint="eastAsia"/>
          <w:color w:val="000000"/>
          <w:lang w:val="en-US" w:eastAsia="ko-KR"/>
        </w:rPr>
        <w:t xml:space="preserve"> the Source Block is encoded to generate P2 number of parity (repair) symbols by usin</w:t>
      </w:r>
      <w:r w:rsidR="00DC135B">
        <w:rPr>
          <w:rFonts w:hint="eastAsia"/>
          <w:color w:val="000000"/>
          <w:lang w:val="en-US" w:eastAsia="ko-KR"/>
        </w:rPr>
        <w:t>g</w:t>
      </w:r>
      <w:r w:rsidR="00914C71">
        <w:rPr>
          <w:rFonts w:hint="eastAsia"/>
          <w:color w:val="000000"/>
          <w:lang w:val="en-US" w:eastAsia="ko-KR"/>
        </w:rPr>
        <w:t xml:space="preserve"> FEC</w:t>
      </w:r>
      <w:r w:rsidR="00DC135B">
        <w:rPr>
          <w:rFonts w:hint="eastAsia"/>
          <w:color w:val="000000"/>
          <w:lang w:val="en-US" w:eastAsia="ko-KR"/>
        </w:rPr>
        <w:t xml:space="preserve"> 2</w:t>
      </w:r>
      <w:r w:rsidR="00914C71">
        <w:rPr>
          <w:rFonts w:hint="eastAsia"/>
          <w:color w:val="000000"/>
          <w:lang w:val="en-US" w:eastAsia="ko-KR"/>
        </w:rPr>
        <w:t xml:space="preserve"> code as shown in Figure 1</w:t>
      </w:r>
      <w:r w:rsidR="00D755B6">
        <w:rPr>
          <w:rFonts w:hint="eastAsia"/>
          <w:color w:val="000000"/>
          <w:lang w:val="en-US" w:eastAsia="ko-KR"/>
        </w:rPr>
        <w:t>.</w:t>
      </w:r>
      <w:r w:rsidR="00C55471">
        <w:rPr>
          <w:rFonts w:hint="eastAsia"/>
          <w:color w:val="000000"/>
          <w:lang w:val="en-US" w:eastAsia="ko-KR"/>
        </w:rPr>
        <w:t xml:space="preserve"> (K and P1 can be variable in Sub-Block by Sub-Block and </w:t>
      </w:r>
      <w:r w:rsidR="00914C71">
        <w:rPr>
          <w:rFonts w:hint="eastAsia"/>
          <w:color w:val="000000"/>
          <w:lang w:val="en-US" w:eastAsia="ko-KR"/>
        </w:rPr>
        <w:t xml:space="preserve">M and P2 can be variable in </w:t>
      </w:r>
      <w:r w:rsidR="00C55471">
        <w:rPr>
          <w:rFonts w:hint="eastAsia"/>
          <w:color w:val="000000"/>
          <w:lang w:val="en-US" w:eastAsia="ko-KR"/>
        </w:rPr>
        <w:t>Source Block by Source Block</w:t>
      </w:r>
      <w:r w:rsidR="00914C71">
        <w:rPr>
          <w:rFonts w:hint="eastAsia"/>
          <w:color w:val="000000"/>
          <w:lang w:val="en-US" w:eastAsia="ko-KR"/>
        </w:rPr>
        <w:t>).</w:t>
      </w:r>
    </w:p>
    <w:p w:rsidR="00F35D21" w:rsidRPr="00DC135B" w:rsidRDefault="00F66AAE" w:rsidP="00F35D21">
      <w:pPr>
        <w:pStyle w:val="a3"/>
        <w:ind w:leftChars="0"/>
        <w:jc w:val="center"/>
        <w:rPr>
          <w:lang w:val="en-US" w:eastAsia="ko-KR"/>
        </w:rPr>
      </w:pPr>
      <w:r>
        <w:object w:dxaOrig="9125" w:dyaOrig="43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4.45pt;height:172.8pt" o:ole="">
            <v:imagedata r:id="rId8" o:title=""/>
          </v:shape>
          <o:OLEObject Type="Embed" ProgID="Visio.Drawing.11" ShapeID="_x0000_i1025" DrawAspect="Content" ObjectID="_1385317441" r:id="rId9"/>
        </w:object>
      </w:r>
    </w:p>
    <w:p w:rsidR="00F35D21" w:rsidRPr="00F35D21" w:rsidRDefault="00F66AAE" w:rsidP="00F35D21">
      <w:pPr>
        <w:pStyle w:val="a3"/>
        <w:ind w:leftChars="0"/>
        <w:jc w:val="center"/>
        <w:rPr>
          <w:lang w:eastAsia="ko-KR"/>
        </w:rPr>
      </w:pPr>
      <w:r>
        <w:rPr>
          <w:rFonts w:hint="eastAsia"/>
          <w:lang w:eastAsia="ko-KR"/>
        </w:rPr>
        <w:t xml:space="preserve">Figure 1 Two Stages </w:t>
      </w:r>
      <w:r w:rsidR="00F35D21">
        <w:rPr>
          <w:rFonts w:hint="eastAsia"/>
          <w:lang w:eastAsia="ko-KR"/>
        </w:rPr>
        <w:t>FEC coding structure</w:t>
      </w:r>
    </w:p>
    <w:p w:rsidR="00C55471" w:rsidRPr="00C55471" w:rsidRDefault="00F61480" w:rsidP="00B61D40">
      <w:pPr>
        <w:pStyle w:val="a3"/>
        <w:numPr>
          <w:ilvl w:val="0"/>
          <w:numId w:val="3"/>
        </w:numPr>
        <w:ind w:leftChars="0"/>
        <w:jc w:val="both"/>
        <w:rPr>
          <w:lang w:val="en-US"/>
        </w:rPr>
      </w:pPr>
      <w:r>
        <w:rPr>
          <w:rFonts w:hint="eastAsia"/>
          <w:color w:val="000000"/>
          <w:lang w:eastAsia="ko-KR"/>
        </w:rPr>
        <w:t>Two Stages</w:t>
      </w:r>
      <w:r w:rsidR="00C55471">
        <w:rPr>
          <w:rFonts w:hint="eastAsia"/>
          <w:color w:val="000000"/>
          <w:lang w:val="en-US" w:eastAsia="ko-KR"/>
        </w:rPr>
        <w:t xml:space="preserve"> FEC coding structure supports four cases</w:t>
      </w:r>
      <w:r w:rsidR="00396A03">
        <w:rPr>
          <w:rFonts w:hint="eastAsia"/>
          <w:color w:val="000000"/>
          <w:lang w:val="en-US" w:eastAsia="ko-KR"/>
        </w:rPr>
        <w:t xml:space="preserve"> of FEC coding</w:t>
      </w:r>
      <w:r w:rsidR="00C55471">
        <w:rPr>
          <w:rFonts w:hint="eastAsia"/>
          <w:color w:val="000000"/>
          <w:lang w:val="en-US" w:eastAsia="ko-KR"/>
        </w:rPr>
        <w:t xml:space="preserve"> as follows:</w:t>
      </w:r>
    </w:p>
    <w:p w:rsidR="00C55471" w:rsidRPr="00396A03" w:rsidRDefault="00396A03" w:rsidP="00C55471">
      <w:pPr>
        <w:pStyle w:val="a3"/>
        <w:numPr>
          <w:ilvl w:val="1"/>
          <w:numId w:val="3"/>
        </w:numPr>
        <w:ind w:leftChars="0"/>
        <w:jc w:val="both"/>
        <w:rPr>
          <w:lang w:val="en-US"/>
        </w:rPr>
      </w:pPr>
      <w:r>
        <w:rPr>
          <w:rFonts w:hint="eastAsia"/>
          <w:color w:val="000000"/>
          <w:lang w:val="en-US" w:eastAsia="ko-KR"/>
        </w:rPr>
        <w:t xml:space="preserve">Case 0: </w:t>
      </w:r>
      <w:r w:rsidR="00C55471">
        <w:rPr>
          <w:rFonts w:hint="eastAsia"/>
          <w:color w:val="000000"/>
          <w:lang w:val="en-US" w:eastAsia="ko-KR"/>
        </w:rPr>
        <w:t>No cod</w:t>
      </w:r>
      <w:r>
        <w:rPr>
          <w:rFonts w:hint="eastAsia"/>
          <w:color w:val="000000"/>
          <w:lang w:val="en-US" w:eastAsia="ko-KR"/>
        </w:rPr>
        <w:t>ing</w:t>
      </w:r>
    </w:p>
    <w:p w:rsidR="00396A03" w:rsidRPr="00396A03" w:rsidRDefault="00396A03" w:rsidP="00396A03">
      <w:pPr>
        <w:pStyle w:val="a3"/>
        <w:numPr>
          <w:ilvl w:val="1"/>
          <w:numId w:val="3"/>
        </w:numPr>
        <w:ind w:leftChars="0"/>
        <w:jc w:val="both"/>
        <w:rPr>
          <w:lang w:val="en-US"/>
        </w:rPr>
      </w:pPr>
      <w:r>
        <w:rPr>
          <w:rFonts w:hint="eastAsia"/>
          <w:color w:val="000000"/>
          <w:lang w:val="en-US" w:eastAsia="ko-KR"/>
        </w:rPr>
        <w:t>Case 1: One Stage FEC coding (skipped FEC 2 encoding)</w:t>
      </w:r>
    </w:p>
    <w:p w:rsidR="00396A03" w:rsidRPr="00396A03" w:rsidRDefault="00396A03" w:rsidP="00396A03">
      <w:pPr>
        <w:pStyle w:val="a3"/>
        <w:numPr>
          <w:ilvl w:val="1"/>
          <w:numId w:val="3"/>
        </w:numPr>
        <w:ind w:leftChars="0"/>
        <w:jc w:val="both"/>
        <w:rPr>
          <w:lang w:val="en-US"/>
        </w:rPr>
      </w:pPr>
      <w:r>
        <w:rPr>
          <w:rFonts w:hint="eastAsia"/>
          <w:color w:val="000000"/>
          <w:lang w:val="en-US" w:eastAsia="ko-KR"/>
        </w:rPr>
        <w:t>Case 2: One Stage FEC coding (skipped FEC 1 encoding)</w:t>
      </w:r>
    </w:p>
    <w:p w:rsidR="00396A03" w:rsidRPr="00396A03" w:rsidRDefault="00396A03" w:rsidP="00396A03">
      <w:pPr>
        <w:pStyle w:val="a3"/>
        <w:numPr>
          <w:ilvl w:val="1"/>
          <w:numId w:val="3"/>
        </w:numPr>
        <w:ind w:leftChars="0"/>
        <w:jc w:val="both"/>
        <w:rPr>
          <w:lang w:val="en-US"/>
        </w:rPr>
      </w:pPr>
      <w:r>
        <w:rPr>
          <w:rFonts w:hint="eastAsia"/>
          <w:color w:val="000000"/>
          <w:lang w:val="en-US" w:eastAsia="ko-KR"/>
        </w:rPr>
        <w:t>Case 3: Two Stages FEC coding</w:t>
      </w:r>
    </w:p>
    <w:p w:rsidR="00DC135B" w:rsidRPr="00D755B6" w:rsidRDefault="00DC135B" w:rsidP="00F35D21">
      <w:pPr>
        <w:pStyle w:val="a3"/>
        <w:ind w:leftChars="133" w:left="319"/>
        <w:jc w:val="both"/>
        <w:rPr>
          <w:lang w:val="en-US"/>
        </w:rPr>
      </w:pPr>
      <w:r>
        <w:rPr>
          <w:rFonts w:hint="eastAsia"/>
          <w:color w:val="000000"/>
          <w:lang w:val="en-US" w:eastAsia="ko-KR"/>
        </w:rPr>
        <w:t>NOTE: FEC 1 code could be the same as FEC 2 code.</w:t>
      </w:r>
    </w:p>
    <w:p w:rsidR="0093349E" w:rsidRDefault="0093349E" w:rsidP="0093349E">
      <w:pPr>
        <w:pStyle w:val="1"/>
        <w:rPr>
          <w:lang w:eastAsia="ko-KR"/>
        </w:rPr>
      </w:pPr>
      <w:r>
        <w:rPr>
          <w:rFonts w:hint="eastAsia"/>
          <w:lang w:eastAsia="ko-KR"/>
        </w:rPr>
        <w:t>Simulation Results by using Ideal Code</w:t>
      </w:r>
    </w:p>
    <w:p w:rsidR="003A29B9" w:rsidRDefault="003A29B9" w:rsidP="003A29B9">
      <w:pPr>
        <w:jc w:val="both"/>
        <w:rPr>
          <w:color w:val="000000"/>
          <w:lang w:val="en-US" w:eastAsia="ko-KR"/>
        </w:rPr>
      </w:pPr>
      <w:r>
        <w:rPr>
          <w:rFonts w:hint="eastAsia"/>
          <w:color w:val="000000"/>
          <w:lang w:val="en-US" w:eastAsia="ko-KR"/>
        </w:rPr>
        <w:t>Figure 2 shows One Stage FEC coding and Two Stages FEC coding for this simulation.</w:t>
      </w:r>
    </w:p>
    <w:p w:rsidR="003A29B9" w:rsidRDefault="005B57CC" w:rsidP="003A29B9">
      <w:pPr>
        <w:jc w:val="center"/>
        <w:rPr>
          <w:color w:val="000000"/>
          <w:lang w:val="en-US" w:eastAsia="ko-KR"/>
        </w:rPr>
      </w:pPr>
      <w:r>
        <w:object w:dxaOrig="10565" w:dyaOrig="3192">
          <v:shape id="_x0000_i1026" type="#_x0000_t75" style="width:371.4pt;height:111.7pt" o:ole="">
            <v:imagedata r:id="rId10" o:title=""/>
          </v:shape>
          <o:OLEObject Type="Embed" ProgID="Visio.Drawing.11" ShapeID="_x0000_i1026" DrawAspect="Content" ObjectID="_1385317442" r:id="rId11"/>
        </w:object>
      </w:r>
    </w:p>
    <w:p w:rsidR="003A29B9" w:rsidRPr="003A29B9" w:rsidRDefault="003A29B9" w:rsidP="003A29B9">
      <w:pPr>
        <w:jc w:val="center"/>
        <w:rPr>
          <w:lang w:val="en-US" w:eastAsia="ko-KR"/>
        </w:rPr>
      </w:pPr>
      <w:r>
        <w:rPr>
          <w:rFonts w:hint="eastAsia"/>
          <w:color w:val="000000"/>
          <w:lang w:val="en-US" w:eastAsia="ko-KR"/>
        </w:rPr>
        <w:t>Figure 2 One Stage vs. Two Stages FEC coding</w:t>
      </w:r>
    </w:p>
    <w:p w:rsidR="005B57CC" w:rsidRPr="005B57CC" w:rsidRDefault="005B57CC" w:rsidP="005B57CC">
      <w:pPr>
        <w:jc w:val="both"/>
        <w:rPr>
          <w:color w:val="000000"/>
          <w:lang w:val="en-US" w:eastAsia="ko-KR"/>
        </w:rPr>
      </w:pPr>
      <w:r>
        <w:rPr>
          <w:rFonts w:hint="eastAsia"/>
          <w:color w:val="000000"/>
          <w:lang w:val="en-US" w:eastAsia="ko-KR"/>
        </w:rPr>
        <w:lastRenderedPageBreak/>
        <w:t xml:space="preserve">FEC performances of Two Stages FEC coding are compared to that of One Stage FEC coding (Case 1) on random erasure channel and burst </w:t>
      </w:r>
      <w:r>
        <w:rPr>
          <w:color w:val="000000"/>
          <w:lang w:val="en-US" w:eastAsia="ko-KR"/>
        </w:rPr>
        <w:t>erasure</w:t>
      </w:r>
      <w:r>
        <w:rPr>
          <w:rFonts w:hint="eastAsia"/>
          <w:color w:val="000000"/>
          <w:lang w:val="en-US" w:eastAsia="ko-KR"/>
        </w:rPr>
        <w:t xml:space="preserve"> channel (8 consecutive packet losses).</w:t>
      </w:r>
    </w:p>
    <w:p w:rsidR="003A29B9" w:rsidRPr="003A29B9" w:rsidRDefault="003A29B9" w:rsidP="00045261">
      <w:pPr>
        <w:pStyle w:val="a3"/>
        <w:numPr>
          <w:ilvl w:val="0"/>
          <w:numId w:val="3"/>
        </w:numPr>
        <w:ind w:leftChars="0"/>
        <w:jc w:val="both"/>
        <w:rPr>
          <w:color w:val="000000"/>
          <w:lang w:val="en-US" w:eastAsia="ko-KR"/>
        </w:rPr>
      </w:pPr>
      <w:r w:rsidRPr="003A29B9">
        <w:rPr>
          <w:rFonts w:hint="eastAsia"/>
          <w:color w:val="000000"/>
          <w:lang w:val="en-US" w:eastAsia="ko-KR"/>
        </w:rPr>
        <w:t xml:space="preserve">One </w:t>
      </w:r>
      <w:proofErr w:type="spellStart"/>
      <w:r w:rsidRPr="003A29B9">
        <w:rPr>
          <w:rFonts w:hint="eastAsia"/>
          <w:color w:val="000000"/>
          <w:lang w:val="en-US" w:eastAsia="ko-KR"/>
        </w:rPr>
        <w:t>Stage_P</w:t>
      </w:r>
      <w:proofErr w:type="spellEnd"/>
      <w:r w:rsidRPr="003A29B9">
        <w:rPr>
          <w:rFonts w:hint="eastAsia"/>
          <w:color w:val="000000"/>
          <w:lang w:val="en-US" w:eastAsia="ko-KR"/>
        </w:rPr>
        <w:t xml:space="preserve">/K=20%: </w:t>
      </w:r>
      <w:proofErr w:type="spellStart"/>
      <w:r w:rsidRPr="003A29B9">
        <w:rPr>
          <w:rFonts w:hint="eastAsia"/>
          <w:color w:val="000000"/>
          <w:lang w:val="en-US" w:eastAsia="ko-KR"/>
        </w:rPr>
        <w:t>Sub_Block</w:t>
      </w:r>
      <w:proofErr w:type="spellEnd"/>
      <w:r w:rsidRPr="003A29B9">
        <w:rPr>
          <w:rFonts w:hint="eastAsia"/>
          <w:color w:val="000000"/>
          <w:lang w:val="en-US" w:eastAsia="ko-KR"/>
        </w:rPr>
        <w:t xml:space="preserve"> Error Rate after Sub-Block decoding in case of One Stage FEC coding.</w:t>
      </w:r>
    </w:p>
    <w:p w:rsidR="00ED7BEF" w:rsidRDefault="00045261" w:rsidP="00045261">
      <w:pPr>
        <w:pStyle w:val="a3"/>
        <w:numPr>
          <w:ilvl w:val="0"/>
          <w:numId w:val="3"/>
        </w:numPr>
        <w:ind w:leftChars="0"/>
        <w:jc w:val="both"/>
        <w:rPr>
          <w:color w:val="000000"/>
          <w:lang w:val="en-US" w:eastAsia="ko-KR"/>
        </w:rPr>
      </w:pPr>
      <w:proofErr w:type="gramStart"/>
      <w:r w:rsidRPr="00ED7BEF">
        <w:rPr>
          <w:rFonts w:hint="eastAsia"/>
          <w:color w:val="000000"/>
          <w:lang w:val="en-US" w:eastAsia="ko-KR"/>
        </w:rPr>
        <w:t>Two Stage_P1/K</w:t>
      </w:r>
      <w:proofErr w:type="gramEnd"/>
      <w:r w:rsidRPr="00ED7BEF">
        <w:rPr>
          <w:rFonts w:hint="eastAsia"/>
          <w:color w:val="000000"/>
          <w:lang w:val="en-US" w:eastAsia="ko-KR"/>
        </w:rPr>
        <w:t>=15%</w:t>
      </w:r>
      <w:r w:rsidR="00ED7BEF" w:rsidRPr="00ED7BEF">
        <w:rPr>
          <w:rFonts w:hint="eastAsia"/>
          <w:color w:val="000000"/>
          <w:lang w:val="en-US" w:eastAsia="ko-KR"/>
        </w:rPr>
        <w:t>: Sub-Block</w:t>
      </w:r>
      <w:r w:rsidRPr="00ED7BEF">
        <w:rPr>
          <w:rFonts w:hint="eastAsia"/>
          <w:color w:val="000000"/>
          <w:lang w:val="en-US" w:eastAsia="ko-KR"/>
        </w:rPr>
        <w:t xml:space="preserve"> Error Rate after Sub-Block decoding</w:t>
      </w:r>
      <w:r w:rsidR="003A29B9">
        <w:rPr>
          <w:rFonts w:hint="eastAsia"/>
          <w:color w:val="000000"/>
          <w:lang w:val="en-US" w:eastAsia="ko-KR"/>
        </w:rPr>
        <w:t xml:space="preserve"> in case of Two Stages FEC coding.</w:t>
      </w:r>
    </w:p>
    <w:p w:rsidR="00ED7BEF" w:rsidRPr="001B23B8" w:rsidRDefault="00045261" w:rsidP="00ED7BEF">
      <w:pPr>
        <w:pStyle w:val="a3"/>
        <w:numPr>
          <w:ilvl w:val="0"/>
          <w:numId w:val="3"/>
        </w:numPr>
        <w:ind w:leftChars="0"/>
        <w:jc w:val="both"/>
        <w:rPr>
          <w:lang w:val="en-US" w:eastAsia="ko-KR"/>
        </w:rPr>
      </w:pPr>
      <w:proofErr w:type="gramStart"/>
      <w:r w:rsidRPr="00ED7BEF">
        <w:rPr>
          <w:rFonts w:hint="eastAsia"/>
          <w:color w:val="000000"/>
          <w:lang w:val="en-US" w:eastAsia="ko-KR"/>
        </w:rPr>
        <w:t>Two Stage_P1/K</w:t>
      </w:r>
      <w:proofErr w:type="gramEnd"/>
      <w:r w:rsidRPr="00ED7BEF">
        <w:rPr>
          <w:rFonts w:hint="eastAsia"/>
          <w:color w:val="000000"/>
          <w:lang w:val="en-US" w:eastAsia="ko-KR"/>
        </w:rPr>
        <w:t>=15%_P2/K=5%: Sub-Block Error Rate after both Sub-Block and Source Block decoding</w:t>
      </w:r>
      <w:r w:rsidR="003A29B9">
        <w:rPr>
          <w:rFonts w:hint="eastAsia"/>
          <w:color w:val="000000"/>
          <w:lang w:val="en-US" w:eastAsia="ko-KR"/>
        </w:rPr>
        <w:t xml:space="preserve"> in case of Two Stages FEC coding.</w:t>
      </w:r>
    </w:p>
    <w:p w:rsidR="001B23B8" w:rsidRDefault="00F35D21" w:rsidP="00F35D21">
      <w:pPr>
        <w:pStyle w:val="a3"/>
        <w:ind w:leftChars="0" w:left="0"/>
        <w:jc w:val="both"/>
        <w:rPr>
          <w:color w:val="000000"/>
          <w:lang w:val="en-US" w:eastAsia="ko-KR"/>
        </w:rPr>
      </w:pPr>
      <w:r>
        <w:rPr>
          <w:rFonts w:hint="eastAsia"/>
          <w:color w:val="000000"/>
          <w:lang w:val="en-US" w:eastAsia="ko-KR"/>
        </w:rPr>
        <w:t>Figure 3</w:t>
      </w:r>
      <w:r w:rsidR="001B23B8" w:rsidRPr="001B23B8">
        <w:rPr>
          <w:rFonts w:hint="eastAsia"/>
          <w:color w:val="000000"/>
          <w:lang w:val="en-US" w:eastAsia="ko-KR"/>
        </w:rPr>
        <w:t xml:space="preserve"> shows </w:t>
      </w:r>
      <w:r>
        <w:rPr>
          <w:rFonts w:hint="eastAsia"/>
          <w:color w:val="000000"/>
          <w:lang w:val="en-US" w:eastAsia="ko-KR"/>
        </w:rPr>
        <w:t>simulation results for One Stage and Two Stages FEC coding on Random Erasure Channel.</w:t>
      </w:r>
    </w:p>
    <w:p w:rsidR="005B57CC" w:rsidRPr="005B57CC" w:rsidRDefault="005B57CC" w:rsidP="00F35D21">
      <w:pPr>
        <w:pStyle w:val="a3"/>
        <w:ind w:leftChars="0" w:left="0"/>
        <w:jc w:val="both"/>
        <w:rPr>
          <w:color w:val="000000"/>
          <w:lang w:val="en-US" w:eastAsia="ko-KR"/>
        </w:rPr>
      </w:pPr>
      <w:r>
        <w:rPr>
          <w:rFonts w:hint="eastAsia"/>
          <w:color w:val="000000"/>
          <w:lang w:val="en-US" w:eastAsia="ko-KR"/>
        </w:rPr>
        <w:t>Figure 4</w:t>
      </w:r>
      <w:r w:rsidRPr="001B23B8">
        <w:rPr>
          <w:rFonts w:hint="eastAsia"/>
          <w:color w:val="000000"/>
          <w:lang w:val="en-US" w:eastAsia="ko-KR"/>
        </w:rPr>
        <w:t xml:space="preserve"> shows </w:t>
      </w:r>
      <w:r>
        <w:rPr>
          <w:rFonts w:hint="eastAsia"/>
          <w:color w:val="000000"/>
          <w:lang w:val="en-US" w:eastAsia="ko-KR"/>
        </w:rPr>
        <w:t>simulation results for One Stage and Two Stages FEC coding on Burst Erasure Channel. Packet Loss Rate (PLR) of X axis means PLR by random packet losses + PLR by burst packet losses.</w:t>
      </w:r>
    </w:p>
    <w:p w:rsidR="0093349E" w:rsidRDefault="00045261" w:rsidP="0093349E">
      <w:pPr>
        <w:pStyle w:val="a3"/>
        <w:ind w:leftChars="0"/>
        <w:jc w:val="center"/>
        <w:rPr>
          <w:color w:val="000000"/>
          <w:lang w:val="en-US" w:eastAsia="ko-KR"/>
        </w:rPr>
      </w:pPr>
      <w:r>
        <w:rPr>
          <w:noProof/>
          <w:color w:val="000000"/>
          <w:lang w:val="en-US" w:eastAsia="ko-KR"/>
        </w:rPr>
        <w:drawing>
          <wp:inline distT="0" distB="0" distL="0" distR="0">
            <wp:extent cx="4114425" cy="2588891"/>
            <wp:effectExtent l="19050" t="0" r="375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425" cy="25888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3349E" w:rsidRDefault="003A29B9" w:rsidP="0093349E">
      <w:pPr>
        <w:pStyle w:val="a3"/>
        <w:ind w:leftChars="0"/>
        <w:jc w:val="center"/>
        <w:rPr>
          <w:color w:val="000000"/>
          <w:lang w:val="en-US" w:eastAsia="ko-KR"/>
        </w:rPr>
      </w:pPr>
      <w:r>
        <w:rPr>
          <w:rFonts w:hint="eastAsia"/>
          <w:color w:val="000000"/>
          <w:lang w:val="en-US" w:eastAsia="ko-KR"/>
        </w:rPr>
        <w:t>Figure 3</w:t>
      </w:r>
      <w:r w:rsidR="001B23B8">
        <w:rPr>
          <w:rFonts w:hint="eastAsia"/>
          <w:color w:val="000000"/>
          <w:lang w:val="en-US" w:eastAsia="ko-KR"/>
        </w:rPr>
        <w:t xml:space="preserve"> Simulation Result on Random Erasure Channel</w:t>
      </w:r>
    </w:p>
    <w:p w:rsidR="001B23B8" w:rsidRDefault="001B23B8" w:rsidP="0093349E">
      <w:pPr>
        <w:pStyle w:val="a3"/>
        <w:ind w:leftChars="0"/>
        <w:jc w:val="center"/>
        <w:rPr>
          <w:color w:val="000000"/>
          <w:lang w:val="en-US" w:eastAsia="ko-KR"/>
        </w:rPr>
      </w:pPr>
      <w:r>
        <w:rPr>
          <w:noProof/>
          <w:color w:val="000000"/>
          <w:lang w:val="en-US" w:eastAsia="ko-KR"/>
        </w:rPr>
        <w:drawing>
          <wp:inline distT="0" distB="0" distL="0" distR="0">
            <wp:extent cx="4083211" cy="2361795"/>
            <wp:effectExtent l="19050" t="0" r="0" b="0"/>
            <wp:docPr id="1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211" cy="2361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B23B8" w:rsidRDefault="001B23B8" w:rsidP="0093349E">
      <w:pPr>
        <w:pStyle w:val="a3"/>
        <w:ind w:leftChars="0"/>
        <w:jc w:val="center"/>
        <w:rPr>
          <w:color w:val="000000"/>
          <w:lang w:val="en-US" w:eastAsia="ko-KR"/>
        </w:rPr>
      </w:pPr>
      <w:r>
        <w:rPr>
          <w:rFonts w:hint="eastAsia"/>
          <w:color w:val="000000"/>
          <w:lang w:val="en-US" w:eastAsia="ko-KR"/>
        </w:rPr>
        <w:t>Figure 4 Simulation Result on Burst Erasure Channel</w:t>
      </w:r>
    </w:p>
    <w:p w:rsidR="00F61480" w:rsidRDefault="001D40ED" w:rsidP="00F61480">
      <w:pPr>
        <w:pStyle w:val="1"/>
        <w:rPr>
          <w:lang w:eastAsia="ko-KR"/>
        </w:rPr>
      </w:pPr>
      <w:r>
        <w:rPr>
          <w:rFonts w:hint="eastAsia"/>
          <w:lang w:eastAsia="ko-KR"/>
        </w:rPr>
        <w:lastRenderedPageBreak/>
        <w:t>Conclusion</w:t>
      </w:r>
    </w:p>
    <w:p w:rsidR="00F61480" w:rsidRPr="00F61480" w:rsidRDefault="001D40ED" w:rsidP="001D40ED">
      <w:pPr>
        <w:rPr>
          <w:lang w:val="en-US" w:eastAsia="ko-KR"/>
        </w:rPr>
      </w:pPr>
      <w:r>
        <w:rPr>
          <w:rFonts w:hint="eastAsia"/>
          <w:lang w:val="en-US" w:eastAsia="ko-KR"/>
        </w:rPr>
        <w:t>It is proposed to use Two Stages FEC coding structure for a new application layer FEC for MBMS.</w:t>
      </w:r>
    </w:p>
    <w:p w:rsidR="00F61480" w:rsidRPr="00F61480" w:rsidRDefault="00F61480" w:rsidP="00F61480">
      <w:pPr>
        <w:rPr>
          <w:lang w:val="en-US" w:eastAsia="ko-KR"/>
        </w:rPr>
      </w:pPr>
    </w:p>
    <w:sectPr w:rsidR="00F61480" w:rsidRPr="00F61480" w:rsidSect="008F198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F4E" w:rsidRDefault="00A12F4E" w:rsidP="00045261">
      <w:pPr>
        <w:spacing w:after="0"/>
      </w:pPr>
      <w:r>
        <w:separator/>
      </w:r>
    </w:p>
  </w:endnote>
  <w:endnote w:type="continuationSeparator" w:id="0">
    <w:p w:rsidR="00A12F4E" w:rsidRDefault="00A12F4E" w:rsidP="0004526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F4E" w:rsidRDefault="00A12F4E" w:rsidP="00045261">
      <w:pPr>
        <w:spacing w:after="0"/>
      </w:pPr>
      <w:r>
        <w:separator/>
      </w:r>
    </w:p>
  </w:footnote>
  <w:footnote w:type="continuationSeparator" w:id="0">
    <w:p w:rsidR="00A12F4E" w:rsidRDefault="00A12F4E" w:rsidP="0004526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85899"/>
    <w:multiLevelType w:val="hybridMultilevel"/>
    <w:tmpl w:val="C7E29B8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A2307BA6">
      <w:start w:val="2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57DE1C75"/>
    <w:multiLevelType w:val="hybridMultilevel"/>
    <w:tmpl w:val="CD8854F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6ABA37FE"/>
    <w:multiLevelType w:val="multilevel"/>
    <w:tmpl w:val="6246B3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5774"/>
    <w:rsid w:val="00045261"/>
    <w:rsid w:val="000679BF"/>
    <w:rsid w:val="000E7773"/>
    <w:rsid w:val="0012589E"/>
    <w:rsid w:val="001B23B8"/>
    <w:rsid w:val="001D40ED"/>
    <w:rsid w:val="001D5696"/>
    <w:rsid w:val="00303421"/>
    <w:rsid w:val="00373181"/>
    <w:rsid w:val="00396A03"/>
    <w:rsid w:val="003A29B9"/>
    <w:rsid w:val="003C0533"/>
    <w:rsid w:val="003C1570"/>
    <w:rsid w:val="00440923"/>
    <w:rsid w:val="00445BE0"/>
    <w:rsid w:val="004E0F96"/>
    <w:rsid w:val="005A1A43"/>
    <w:rsid w:val="005B103B"/>
    <w:rsid w:val="005B57CC"/>
    <w:rsid w:val="006C36CF"/>
    <w:rsid w:val="007000DB"/>
    <w:rsid w:val="007646AC"/>
    <w:rsid w:val="00775E85"/>
    <w:rsid w:val="008327C8"/>
    <w:rsid w:val="008F198E"/>
    <w:rsid w:val="00905774"/>
    <w:rsid w:val="00914C71"/>
    <w:rsid w:val="0093349E"/>
    <w:rsid w:val="0094722B"/>
    <w:rsid w:val="00A12F4E"/>
    <w:rsid w:val="00A61792"/>
    <w:rsid w:val="00B442F8"/>
    <w:rsid w:val="00B61D40"/>
    <w:rsid w:val="00C55471"/>
    <w:rsid w:val="00CB2113"/>
    <w:rsid w:val="00D3286C"/>
    <w:rsid w:val="00D755B6"/>
    <w:rsid w:val="00D92ABC"/>
    <w:rsid w:val="00DC135B"/>
    <w:rsid w:val="00DE1FDE"/>
    <w:rsid w:val="00E039F4"/>
    <w:rsid w:val="00E40336"/>
    <w:rsid w:val="00E878F5"/>
    <w:rsid w:val="00EB0F38"/>
    <w:rsid w:val="00EB3AFD"/>
    <w:rsid w:val="00ED7BEF"/>
    <w:rsid w:val="00F24E4E"/>
    <w:rsid w:val="00F35D21"/>
    <w:rsid w:val="00F450FD"/>
    <w:rsid w:val="00F54119"/>
    <w:rsid w:val="00F61480"/>
    <w:rsid w:val="00F61B69"/>
    <w:rsid w:val="00F66AAE"/>
    <w:rsid w:val="00F72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86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바탕" w:hAnsi="Times New Roman" w:cs="Times New Roman"/>
      <w:kern w:val="0"/>
      <w:sz w:val="24"/>
      <w:szCs w:val="24"/>
      <w:lang w:val="en-GB" w:eastAsia="en-US"/>
    </w:rPr>
  </w:style>
  <w:style w:type="paragraph" w:styleId="1">
    <w:name w:val="heading 1"/>
    <w:next w:val="a"/>
    <w:link w:val="1Char"/>
    <w:qFormat/>
    <w:rsid w:val="00775E85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바탕" w:hAnsi="Arial" w:cs="Times New Roman"/>
      <w:kern w:val="0"/>
      <w:sz w:val="36"/>
      <w:szCs w:val="24"/>
      <w:lang w:eastAsia="en-US"/>
    </w:rPr>
  </w:style>
  <w:style w:type="paragraph" w:styleId="2">
    <w:name w:val="heading 2"/>
    <w:basedOn w:val="1"/>
    <w:next w:val="a"/>
    <w:link w:val="2Char"/>
    <w:qFormat/>
    <w:rsid w:val="00775E85"/>
    <w:pPr>
      <w:numPr>
        <w:ilvl w:val="1"/>
      </w:num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75E85"/>
    <w:pPr>
      <w:numPr>
        <w:ilvl w:val="2"/>
      </w:numPr>
      <w:spacing w:before="120"/>
      <w:outlineLvl w:val="2"/>
    </w:pPr>
    <w:rPr>
      <w:b/>
      <w:sz w:val="28"/>
    </w:rPr>
  </w:style>
  <w:style w:type="paragraph" w:styleId="4">
    <w:name w:val="heading 4"/>
    <w:basedOn w:val="3"/>
    <w:next w:val="a"/>
    <w:link w:val="4Char"/>
    <w:qFormat/>
    <w:rsid w:val="00775E8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75E8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775E8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b/>
      <w:sz w:val="20"/>
      <w:lang w:val="en-US"/>
    </w:rPr>
  </w:style>
  <w:style w:type="paragraph" w:styleId="7">
    <w:name w:val="heading 7"/>
    <w:basedOn w:val="a"/>
    <w:next w:val="a"/>
    <w:link w:val="7Char"/>
    <w:qFormat/>
    <w:rsid w:val="00775E8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b/>
      <w:sz w:val="20"/>
      <w:lang w:val="en-US"/>
    </w:rPr>
  </w:style>
  <w:style w:type="paragraph" w:styleId="8">
    <w:name w:val="heading 8"/>
    <w:basedOn w:val="1"/>
    <w:next w:val="a"/>
    <w:link w:val="8Char"/>
    <w:qFormat/>
    <w:rsid w:val="00775E8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775E8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775E85"/>
    <w:rPr>
      <w:rFonts w:ascii="Arial" w:eastAsia="바탕" w:hAnsi="Arial" w:cs="Times New Roman"/>
      <w:kern w:val="0"/>
      <w:sz w:val="36"/>
      <w:szCs w:val="24"/>
      <w:lang w:eastAsia="en-US"/>
    </w:rPr>
  </w:style>
  <w:style w:type="character" w:customStyle="1" w:styleId="2Char">
    <w:name w:val="제목 2 Char"/>
    <w:basedOn w:val="a0"/>
    <w:link w:val="2"/>
    <w:rsid w:val="00775E85"/>
    <w:rPr>
      <w:rFonts w:ascii="Arial" w:eastAsia="바탕" w:hAnsi="Arial" w:cs="Times New Roman"/>
      <w:kern w:val="0"/>
      <w:sz w:val="32"/>
      <w:szCs w:val="24"/>
      <w:lang w:eastAsia="en-US"/>
    </w:rPr>
  </w:style>
  <w:style w:type="character" w:customStyle="1" w:styleId="3Char">
    <w:name w:val="제목 3 Char"/>
    <w:basedOn w:val="a0"/>
    <w:link w:val="3"/>
    <w:rsid w:val="00775E85"/>
    <w:rPr>
      <w:rFonts w:ascii="Arial" w:eastAsia="바탕" w:hAnsi="Arial" w:cs="Times New Roman"/>
      <w:b/>
      <w:kern w:val="0"/>
      <w:sz w:val="28"/>
      <w:szCs w:val="24"/>
      <w:lang w:eastAsia="en-US"/>
    </w:rPr>
  </w:style>
  <w:style w:type="character" w:customStyle="1" w:styleId="4Char">
    <w:name w:val="제목 4 Char"/>
    <w:basedOn w:val="a0"/>
    <w:link w:val="4"/>
    <w:rsid w:val="00775E85"/>
    <w:rPr>
      <w:rFonts w:ascii="Arial" w:eastAsia="바탕" w:hAnsi="Arial" w:cs="Times New Roman"/>
      <w:b/>
      <w:kern w:val="0"/>
      <w:sz w:val="24"/>
      <w:szCs w:val="24"/>
      <w:lang w:eastAsia="en-US"/>
    </w:rPr>
  </w:style>
  <w:style w:type="character" w:customStyle="1" w:styleId="5Char">
    <w:name w:val="제목 5 Char"/>
    <w:basedOn w:val="a0"/>
    <w:link w:val="5"/>
    <w:rsid w:val="00775E85"/>
    <w:rPr>
      <w:rFonts w:ascii="Arial" w:eastAsia="바탕" w:hAnsi="Arial" w:cs="Times New Roman"/>
      <w:b/>
      <w:kern w:val="0"/>
      <w:sz w:val="22"/>
      <w:szCs w:val="24"/>
      <w:lang w:eastAsia="en-US"/>
    </w:rPr>
  </w:style>
  <w:style w:type="character" w:customStyle="1" w:styleId="6Char">
    <w:name w:val="제목 6 Char"/>
    <w:basedOn w:val="a0"/>
    <w:link w:val="6"/>
    <w:rsid w:val="00775E85"/>
    <w:rPr>
      <w:rFonts w:ascii="Arial" w:eastAsia="바탕" w:hAnsi="Arial" w:cs="Times New Roman"/>
      <w:b/>
      <w:kern w:val="0"/>
      <w:szCs w:val="24"/>
      <w:lang w:eastAsia="en-US"/>
    </w:rPr>
  </w:style>
  <w:style w:type="character" w:customStyle="1" w:styleId="7Char">
    <w:name w:val="제목 7 Char"/>
    <w:basedOn w:val="a0"/>
    <w:link w:val="7"/>
    <w:rsid w:val="00775E85"/>
    <w:rPr>
      <w:rFonts w:ascii="Arial" w:eastAsia="바탕" w:hAnsi="Arial" w:cs="Times New Roman"/>
      <w:b/>
      <w:kern w:val="0"/>
      <w:szCs w:val="24"/>
      <w:lang w:eastAsia="en-US"/>
    </w:rPr>
  </w:style>
  <w:style w:type="character" w:customStyle="1" w:styleId="8Char">
    <w:name w:val="제목 8 Char"/>
    <w:basedOn w:val="a0"/>
    <w:link w:val="8"/>
    <w:rsid w:val="00775E85"/>
    <w:rPr>
      <w:rFonts w:ascii="Arial" w:eastAsia="바탕" w:hAnsi="Arial" w:cs="Times New Roman"/>
      <w:kern w:val="0"/>
      <w:sz w:val="36"/>
      <w:szCs w:val="24"/>
      <w:lang w:eastAsia="en-US"/>
    </w:rPr>
  </w:style>
  <w:style w:type="character" w:customStyle="1" w:styleId="9Char">
    <w:name w:val="제목 9 Char"/>
    <w:basedOn w:val="a0"/>
    <w:link w:val="9"/>
    <w:rsid w:val="00775E85"/>
    <w:rPr>
      <w:rFonts w:ascii="Arial" w:eastAsia="바탕" w:hAnsi="Arial" w:cs="Times New Roman"/>
      <w:kern w:val="0"/>
      <w:sz w:val="36"/>
      <w:szCs w:val="24"/>
      <w:lang w:eastAsia="en-US"/>
    </w:rPr>
  </w:style>
  <w:style w:type="paragraph" w:styleId="a3">
    <w:name w:val="List Paragraph"/>
    <w:basedOn w:val="a"/>
    <w:uiPriority w:val="34"/>
    <w:qFormat/>
    <w:rsid w:val="00775E85"/>
    <w:pPr>
      <w:ind w:leftChars="400" w:left="800"/>
    </w:pPr>
  </w:style>
  <w:style w:type="paragraph" w:styleId="a4">
    <w:name w:val="Balloon Text"/>
    <w:basedOn w:val="a"/>
    <w:link w:val="Char"/>
    <w:uiPriority w:val="99"/>
    <w:semiHidden/>
    <w:unhideWhenUsed/>
    <w:rsid w:val="0093349E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93349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5">
    <w:name w:val="header"/>
    <w:basedOn w:val="a"/>
    <w:link w:val="Char0"/>
    <w:uiPriority w:val="99"/>
    <w:semiHidden/>
    <w:unhideWhenUsed/>
    <w:rsid w:val="0004526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semiHidden/>
    <w:rsid w:val="00045261"/>
    <w:rPr>
      <w:rFonts w:ascii="Times New Roman" w:eastAsia="바탕" w:hAnsi="Times New Roman" w:cs="Times New Roman"/>
      <w:kern w:val="0"/>
      <w:sz w:val="24"/>
      <w:szCs w:val="24"/>
      <w:lang w:val="en-GB" w:eastAsia="en-US"/>
    </w:rPr>
  </w:style>
  <w:style w:type="paragraph" w:styleId="a6">
    <w:name w:val="footer"/>
    <w:basedOn w:val="a"/>
    <w:link w:val="Char1"/>
    <w:uiPriority w:val="99"/>
    <w:semiHidden/>
    <w:unhideWhenUsed/>
    <w:rsid w:val="0004526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semiHidden/>
    <w:rsid w:val="00045261"/>
    <w:rPr>
      <w:rFonts w:ascii="Times New Roman" w:eastAsia="바탕" w:hAnsi="Times New Roman" w:cs="Times New Roman"/>
      <w:kern w:val="0"/>
      <w:sz w:val="24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2958A-AEB4-459B-8759-EDBDDA8B5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shhwang</dc:creator>
  <cp:lastModifiedBy>shhwang</cp:lastModifiedBy>
  <cp:revision>3</cp:revision>
  <dcterms:created xsi:type="dcterms:W3CDTF">2011-12-12T23:55:00Z</dcterms:created>
  <dcterms:modified xsi:type="dcterms:W3CDTF">2011-12-13T12:38:00Z</dcterms:modified>
</cp:coreProperties>
</file>